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B8" w:rsidRPr="00E307E4" w:rsidRDefault="0045100E">
      <w:pPr>
        <w:rPr>
          <w:b/>
        </w:rPr>
      </w:pPr>
      <w:r w:rsidRPr="00E307E4">
        <w:rPr>
          <w:b/>
        </w:rPr>
        <w:t xml:space="preserve">Tisztelt </w:t>
      </w:r>
      <w:proofErr w:type="spellStart"/>
      <w:r w:rsidRPr="00E307E4">
        <w:rPr>
          <w:b/>
        </w:rPr>
        <w:t>Dunatakarék</w:t>
      </w:r>
      <w:proofErr w:type="spellEnd"/>
      <w:r w:rsidRPr="00E307E4">
        <w:rPr>
          <w:b/>
        </w:rPr>
        <w:t xml:space="preserve"> Bank</w:t>
      </w:r>
      <w:r w:rsidR="009F5A6D" w:rsidRPr="00E307E4">
        <w:rPr>
          <w:b/>
        </w:rPr>
        <w:t xml:space="preserve"> </w:t>
      </w:r>
      <w:proofErr w:type="spellStart"/>
      <w:r w:rsidR="009F5A6D" w:rsidRPr="00E307E4">
        <w:rPr>
          <w:b/>
        </w:rPr>
        <w:t>Zrt</w:t>
      </w:r>
      <w:proofErr w:type="spellEnd"/>
      <w:proofErr w:type="gramStart"/>
      <w:r w:rsidR="009F5A6D" w:rsidRPr="00E307E4">
        <w:rPr>
          <w:b/>
        </w:rPr>
        <w:t>.</w:t>
      </w:r>
      <w:r w:rsidRPr="00E307E4">
        <w:rPr>
          <w:b/>
        </w:rPr>
        <w:t>!</w:t>
      </w:r>
      <w:proofErr w:type="gramEnd"/>
    </w:p>
    <w:p w:rsidR="0045100E" w:rsidRDefault="0045100E"/>
    <w:p w:rsidR="0045100E" w:rsidRDefault="0045100E" w:rsidP="00B03B9C">
      <w:pPr>
        <w:jc w:val="both"/>
      </w:pPr>
      <w:r>
        <w:t xml:space="preserve">A 2023. május 9-én kelt 2100013507348 iktatószámú </w:t>
      </w:r>
      <w:r w:rsidR="00B03B9C">
        <w:t>levelükben</w:t>
      </w:r>
      <w:r>
        <w:t xml:space="preserve"> a Pénzintézettel szemben számlavezetési díj jogcímén felszámított </w:t>
      </w:r>
      <w:r w:rsidRPr="009F5A6D">
        <w:t>979 HUF</w:t>
      </w:r>
      <w:r>
        <w:t xml:space="preserve"> összegű tartozá</w:t>
      </w:r>
      <w:r w:rsidR="00B03B9C">
        <w:t xml:space="preserve">snak a levél kézhezvételétől számított 15 napon belüli </w:t>
      </w:r>
      <w:r>
        <w:t xml:space="preserve">megfizetésére szólítottak fel az </w:t>
      </w:r>
      <w:r w:rsidRPr="00507029">
        <w:rPr>
          <w:b/>
        </w:rPr>
        <w:t>58600283-15506667</w:t>
      </w:r>
      <w:r>
        <w:t xml:space="preserve"> számú lakossági </w:t>
      </w:r>
      <w:r w:rsidR="00B03B9C">
        <w:t xml:space="preserve">fizetési számlám vonatkozásában a számlaszerződés </w:t>
      </w:r>
      <w:r w:rsidR="00EA6A2B">
        <w:t xml:space="preserve">Pénzintézet általi </w:t>
      </w:r>
      <w:r w:rsidR="00B03B9C">
        <w:t>azonnali hatályú felmondása, és a követelés fizetési meghagyásos eljárás útján történő érvényesítésének kilátásba helyezésével.</w:t>
      </w:r>
    </w:p>
    <w:p w:rsidR="0045100E" w:rsidRDefault="0045100E" w:rsidP="00B03B9C">
      <w:pPr>
        <w:jc w:val="both"/>
      </w:pPr>
    </w:p>
    <w:p w:rsidR="0045100E" w:rsidRPr="009F5A6D" w:rsidRDefault="000C715E" w:rsidP="00B03B9C">
      <w:pPr>
        <w:jc w:val="both"/>
        <w:rPr>
          <w:b/>
          <w:u w:val="single"/>
        </w:rPr>
      </w:pPr>
      <w:r>
        <w:rPr>
          <w:b/>
          <w:u w:val="single"/>
        </w:rPr>
        <w:t>Kérem, szíveskedjenek felülvizsgálni a felszólító levelükben foglaltakat arra tekintettel</w:t>
      </w:r>
      <w:r w:rsidR="00B03B9C" w:rsidRPr="009F5A6D">
        <w:rPr>
          <w:b/>
          <w:u w:val="single"/>
        </w:rPr>
        <w:t>, hogy</w:t>
      </w:r>
      <w:r w:rsidR="0045100E" w:rsidRPr="009F5A6D">
        <w:rPr>
          <w:b/>
          <w:u w:val="single"/>
        </w:rPr>
        <w:t xml:space="preserve"> a </w:t>
      </w:r>
      <w:proofErr w:type="spellStart"/>
      <w:r w:rsidR="0045100E" w:rsidRPr="009F5A6D">
        <w:rPr>
          <w:b/>
          <w:u w:val="single"/>
        </w:rPr>
        <w:t>Dunatakarék</w:t>
      </w:r>
      <w:proofErr w:type="spellEnd"/>
      <w:r w:rsidR="0045100E" w:rsidRPr="009F5A6D">
        <w:rPr>
          <w:b/>
          <w:u w:val="single"/>
        </w:rPr>
        <w:t xml:space="preserve"> Bank elektronikus felületén, </w:t>
      </w:r>
      <w:proofErr w:type="spellStart"/>
      <w:r w:rsidR="00783D76" w:rsidRPr="009F5A6D">
        <w:rPr>
          <w:b/>
          <w:u w:val="single"/>
        </w:rPr>
        <w:t>Netb</w:t>
      </w:r>
      <w:proofErr w:type="spellEnd"/>
      <w:r w:rsidR="00783D76" w:rsidRPr="009F5A6D">
        <w:rPr>
          <w:b/>
          <w:u w:val="single"/>
        </w:rPr>
        <w:t>@</w:t>
      </w:r>
      <w:proofErr w:type="spellStart"/>
      <w:r w:rsidR="00783D76" w:rsidRPr="009F5A6D">
        <w:rPr>
          <w:b/>
          <w:u w:val="single"/>
        </w:rPr>
        <w:t>nk-</w:t>
      </w:r>
      <w:r w:rsidR="0045100E" w:rsidRPr="009F5A6D">
        <w:rPr>
          <w:b/>
          <w:u w:val="single"/>
        </w:rPr>
        <w:t>on</w:t>
      </w:r>
      <w:proofErr w:type="spellEnd"/>
      <w:r w:rsidR="0045100E" w:rsidRPr="009F5A6D">
        <w:rPr>
          <w:b/>
          <w:u w:val="single"/>
        </w:rPr>
        <w:t xml:space="preserve"> keresztül 2023. március 30-án benyújtott jognyilatkozatomban az 58600283-15506667 számú lakossági fizetési számlára vonatkozó számlaszerződést aznapi</w:t>
      </w:r>
      <w:r w:rsidR="00B03B9C" w:rsidRPr="009F5A6D">
        <w:rPr>
          <w:b/>
          <w:u w:val="single"/>
        </w:rPr>
        <w:t>, azaz 2023. március 30-i</w:t>
      </w:r>
      <w:r w:rsidR="00983BEF">
        <w:rPr>
          <w:b/>
          <w:u w:val="single"/>
        </w:rPr>
        <w:t xml:space="preserve"> hatállyal felmondtam.</w:t>
      </w:r>
    </w:p>
    <w:p w:rsidR="00A2197B" w:rsidRDefault="00A2197B" w:rsidP="00B03B9C">
      <w:pPr>
        <w:jc w:val="both"/>
      </w:pPr>
    </w:p>
    <w:p w:rsidR="00EA6A2B" w:rsidRDefault="0045100E" w:rsidP="00B03B9C">
      <w:pPr>
        <w:jc w:val="both"/>
        <w:rPr>
          <w:rFonts w:cs="Times New Roman"/>
          <w:bCs/>
          <w:szCs w:val="24"/>
        </w:rPr>
      </w:pPr>
      <w:r w:rsidRPr="00B03B9C">
        <w:t xml:space="preserve">A felmondási jogomat a Ptk. </w:t>
      </w:r>
      <w:r w:rsidRPr="007A259D">
        <w:rPr>
          <w:rFonts w:cs="Times New Roman"/>
          <w:bCs/>
          <w:szCs w:val="24"/>
        </w:rPr>
        <w:t>6:213. §</w:t>
      </w:r>
      <w:r w:rsidRPr="00B03B9C">
        <w:rPr>
          <w:rFonts w:cs="Times New Roman"/>
          <w:bCs/>
          <w:szCs w:val="24"/>
        </w:rPr>
        <w:t xml:space="preserve"> (1) bekezdése </w:t>
      </w:r>
      <w:r w:rsidR="00A2197B">
        <w:rPr>
          <w:rFonts w:cs="Times New Roman"/>
          <w:bCs/>
          <w:szCs w:val="24"/>
        </w:rPr>
        <w:t>biztosítja.</w:t>
      </w:r>
    </w:p>
    <w:p w:rsidR="00A2197B" w:rsidRDefault="00A2197B" w:rsidP="00B03B9C">
      <w:pPr>
        <w:jc w:val="both"/>
        <w:rPr>
          <w:rFonts w:cs="Times New Roman"/>
          <w:bCs/>
          <w:szCs w:val="24"/>
        </w:rPr>
      </w:pPr>
    </w:p>
    <w:p w:rsidR="009F5A6D" w:rsidRDefault="000D0CA1" w:rsidP="000D0CA1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A </w:t>
      </w:r>
      <w:proofErr w:type="spellStart"/>
      <w:r>
        <w:rPr>
          <w:rFonts w:cs="Times New Roman"/>
          <w:bCs/>
          <w:szCs w:val="24"/>
        </w:rPr>
        <w:t>Dunatakarék</w:t>
      </w:r>
      <w:proofErr w:type="spellEnd"/>
      <w:r>
        <w:rPr>
          <w:rFonts w:cs="Times New Roman"/>
          <w:bCs/>
          <w:szCs w:val="24"/>
        </w:rPr>
        <w:t xml:space="preserve"> Bank 2023. január 24-től hatályos Általános Üzletszabályzatának </w:t>
      </w:r>
      <w:r w:rsidR="008A3403">
        <w:rPr>
          <w:rFonts w:cs="Times New Roman"/>
          <w:bCs/>
          <w:szCs w:val="24"/>
        </w:rPr>
        <w:t>(</w:t>
      </w:r>
      <w:proofErr w:type="gramStart"/>
      <w:r w:rsidR="008A3403">
        <w:rPr>
          <w:rFonts w:cs="Times New Roman"/>
          <w:bCs/>
          <w:szCs w:val="24"/>
        </w:rPr>
        <w:t>a</w:t>
      </w:r>
      <w:proofErr w:type="gramEnd"/>
      <w:r w:rsidR="008A3403">
        <w:rPr>
          <w:rFonts w:cs="Times New Roman"/>
          <w:bCs/>
          <w:szCs w:val="24"/>
        </w:rPr>
        <w:t xml:space="preserve"> </w:t>
      </w:r>
      <w:proofErr w:type="gramStart"/>
      <w:r w:rsidR="008A3403">
        <w:rPr>
          <w:rFonts w:cs="Times New Roman"/>
          <w:bCs/>
          <w:szCs w:val="24"/>
        </w:rPr>
        <w:t>továbbiakban</w:t>
      </w:r>
      <w:proofErr w:type="gramEnd"/>
      <w:r w:rsidR="008A3403">
        <w:rPr>
          <w:rFonts w:cs="Times New Roman"/>
          <w:bCs/>
          <w:szCs w:val="24"/>
        </w:rPr>
        <w:t xml:space="preserve">: ÜSZ) </w:t>
      </w:r>
      <w:r w:rsidRPr="000D0CA1">
        <w:rPr>
          <w:rFonts w:cs="Times New Roman"/>
          <w:bCs/>
          <w:szCs w:val="24"/>
        </w:rPr>
        <w:t>1.12.</w:t>
      </w:r>
      <w:r>
        <w:rPr>
          <w:rFonts w:cs="Times New Roman"/>
          <w:bCs/>
          <w:szCs w:val="24"/>
        </w:rPr>
        <w:t xml:space="preserve"> pontja értelmében </w:t>
      </w:r>
      <w:r w:rsidRPr="000D0CA1">
        <w:rPr>
          <w:rFonts w:cs="Times New Roman"/>
          <w:b/>
          <w:bCs/>
          <w:szCs w:val="24"/>
        </w:rPr>
        <w:t xml:space="preserve">a pénzforgalmi szolgáltatási keretszerződést (továbbiakban: keretszerződés) az ügyfél </w:t>
      </w:r>
      <w:r w:rsidRPr="000D0CA1">
        <w:rPr>
          <w:rFonts w:cs="Times New Roman"/>
          <w:b/>
          <w:bCs/>
          <w:szCs w:val="24"/>
          <w:u w:val="single"/>
        </w:rPr>
        <w:t>bármikor, azonnali hatállyal</w:t>
      </w:r>
      <w:r w:rsidRPr="000D0CA1">
        <w:rPr>
          <w:rFonts w:cs="Times New Roman"/>
          <w:b/>
          <w:bCs/>
          <w:szCs w:val="24"/>
        </w:rPr>
        <w:t xml:space="preserve"> felmondhatja.</w:t>
      </w:r>
      <w:r w:rsidRPr="000D0CA1">
        <w:rPr>
          <w:rFonts w:cs="Times New Roman"/>
          <w:bCs/>
          <w:szCs w:val="24"/>
        </w:rPr>
        <w:t xml:space="preserve"> </w:t>
      </w:r>
    </w:p>
    <w:p w:rsidR="00231266" w:rsidRDefault="00231266" w:rsidP="000D0CA1">
      <w:pPr>
        <w:jc w:val="both"/>
        <w:rPr>
          <w:rFonts w:cs="Times New Roman"/>
          <w:bCs/>
          <w:szCs w:val="24"/>
        </w:rPr>
      </w:pPr>
    </w:p>
    <w:p w:rsidR="00231266" w:rsidRPr="008778B8" w:rsidRDefault="00231266" w:rsidP="000D0CA1">
      <w:pPr>
        <w:jc w:val="both"/>
        <w:rPr>
          <w:rFonts w:cs="Times New Roman"/>
          <w:b/>
          <w:bCs/>
          <w:szCs w:val="24"/>
        </w:rPr>
      </w:pPr>
      <w:r>
        <w:rPr>
          <w:rFonts w:cs="Times New Roman"/>
          <w:bCs/>
          <w:szCs w:val="24"/>
        </w:rPr>
        <w:t>A keretszerződés 2010. november 19-én történt megkötésekor részemre átadott (2009. november 1-től hatályos</w:t>
      </w:r>
      <w:r w:rsidR="008778B8">
        <w:rPr>
          <w:rFonts w:cs="Times New Roman"/>
          <w:bCs/>
          <w:szCs w:val="24"/>
        </w:rPr>
        <w:t>)</w:t>
      </w:r>
      <w:r>
        <w:rPr>
          <w:rFonts w:cs="Times New Roman"/>
          <w:bCs/>
          <w:szCs w:val="24"/>
        </w:rPr>
        <w:t xml:space="preserve"> ÁSZF</w:t>
      </w:r>
      <w:r w:rsidR="008778B8">
        <w:rPr>
          <w:rFonts w:cs="Times New Roman"/>
          <w:bCs/>
          <w:szCs w:val="24"/>
        </w:rPr>
        <w:t xml:space="preserve"> VIII. 1. pontja értelmében </w:t>
      </w:r>
      <w:r w:rsidR="008778B8" w:rsidRPr="008778B8">
        <w:rPr>
          <w:rFonts w:cs="Times New Roman"/>
          <w:b/>
          <w:bCs/>
          <w:szCs w:val="24"/>
        </w:rPr>
        <w:t xml:space="preserve">a lakossági keretszerződést </w:t>
      </w:r>
      <w:r w:rsidR="008778B8" w:rsidRPr="008778B8">
        <w:rPr>
          <w:rFonts w:cs="Times New Roman"/>
          <w:b/>
          <w:bCs/>
          <w:szCs w:val="24"/>
          <w:u w:val="single"/>
        </w:rPr>
        <w:t>bármelyik fél felmondási idő nélkül írásban</w:t>
      </w:r>
      <w:r w:rsidR="008778B8" w:rsidRPr="008778B8">
        <w:rPr>
          <w:rFonts w:cs="Times New Roman"/>
          <w:b/>
          <w:bCs/>
          <w:szCs w:val="24"/>
        </w:rPr>
        <w:t xml:space="preserve"> felmondhatja.</w:t>
      </w:r>
    </w:p>
    <w:p w:rsidR="00A2197B" w:rsidRDefault="00A2197B" w:rsidP="00A2197B">
      <w:pPr>
        <w:jc w:val="both"/>
        <w:rPr>
          <w:rFonts w:cs="Times New Roman"/>
          <w:bCs/>
          <w:szCs w:val="24"/>
        </w:rPr>
      </w:pPr>
    </w:p>
    <w:p w:rsidR="00A2197B" w:rsidRPr="00783D76" w:rsidRDefault="00A2197B" w:rsidP="00A2197B">
      <w:pPr>
        <w:jc w:val="both"/>
      </w:pPr>
      <w:r>
        <w:rPr>
          <w:rFonts w:cs="Times New Roman"/>
          <w:bCs/>
          <w:szCs w:val="24"/>
        </w:rPr>
        <w:t xml:space="preserve">A felmondás </w:t>
      </w:r>
      <w:proofErr w:type="spellStart"/>
      <w:r>
        <w:rPr>
          <w:rFonts w:cs="Times New Roman"/>
          <w:bCs/>
          <w:szCs w:val="24"/>
        </w:rPr>
        <w:t>Ne</w:t>
      </w:r>
      <w:r>
        <w:t>tb</w:t>
      </w:r>
      <w:proofErr w:type="spellEnd"/>
      <w:r>
        <w:t>@</w:t>
      </w:r>
      <w:proofErr w:type="spellStart"/>
      <w:r>
        <w:t>nk-on</w:t>
      </w:r>
      <w:proofErr w:type="spellEnd"/>
      <w:r w:rsidRPr="00783D76">
        <w:t xml:space="preserve"> </w:t>
      </w:r>
      <w:r>
        <w:t>keresztül történő benyújtását s</w:t>
      </w:r>
      <w:r w:rsidR="00983BEF">
        <w:t>emmilyen szabályozó nem tiltja, és megfelel</w:t>
      </w:r>
      <w:r w:rsidR="00507029">
        <w:t xml:space="preserve"> az írásbeliség követelmény</w:t>
      </w:r>
      <w:r w:rsidR="00C33C5F">
        <w:t>ének</w:t>
      </w:r>
      <w:r w:rsidR="00507029">
        <w:t>.</w:t>
      </w:r>
      <w:r>
        <w:t xml:space="preserve"> Az Általános Szerződési Feltételek a Duna Takarék Bank </w:t>
      </w:r>
      <w:proofErr w:type="spellStart"/>
      <w:r>
        <w:t>Zrt</w:t>
      </w:r>
      <w:proofErr w:type="spellEnd"/>
      <w:r>
        <w:t xml:space="preserve">. </w:t>
      </w:r>
      <w:proofErr w:type="spellStart"/>
      <w:r>
        <w:t>NetB</w:t>
      </w:r>
      <w:proofErr w:type="spellEnd"/>
      <w:r>
        <w:t>@</w:t>
      </w:r>
      <w:proofErr w:type="spellStart"/>
      <w:r>
        <w:t>nk</w:t>
      </w:r>
      <w:proofErr w:type="spellEnd"/>
      <w:r>
        <w:t xml:space="preserve"> szolgáltatásához</w:t>
      </w:r>
      <w:r w:rsidRPr="00783D76">
        <w:t xml:space="preserve"> 1.4 </w:t>
      </w:r>
      <w:r>
        <w:t>pontja szerint a</w:t>
      </w:r>
      <w:r w:rsidRPr="00783D76">
        <w:t xml:space="preserve"> Felhasználó minden, a </w:t>
      </w:r>
      <w:proofErr w:type="spellStart"/>
      <w:r w:rsidRPr="00783D76">
        <w:t>NetB</w:t>
      </w:r>
      <w:proofErr w:type="spellEnd"/>
      <w:r w:rsidRPr="00783D76">
        <w:t>@</w:t>
      </w:r>
      <w:proofErr w:type="spellStart"/>
      <w:r w:rsidRPr="00783D76">
        <w:t>nk</w:t>
      </w:r>
      <w:proofErr w:type="spellEnd"/>
      <w:r w:rsidRPr="00783D76">
        <w:t xml:space="preserve"> rendszer kereteiben nyújtott egyéb, számára elérhető szolgáltatást igénybe tud venni.</w:t>
      </w:r>
      <w:r>
        <w:t xml:space="preserve"> Az „Üzenetek” – „Üzenet írása” menüpont lehetőséget adott jognyilatkozatom benyújtására.</w:t>
      </w:r>
    </w:p>
    <w:p w:rsidR="00317977" w:rsidRDefault="00317977" w:rsidP="00A2197B">
      <w:pPr>
        <w:jc w:val="both"/>
        <w:rPr>
          <w:rFonts w:cs="Times New Roman"/>
          <w:bCs/>
          <w:szCs w:val="24"/>
        </w:rPr>
      </w:pPr>
    </w:p>
    <w:p w:rsidR="00A2197B" w:rsidRPr="00A2197B" w:rsidRDefault="00A2197B" w:rsidP="00A2197B">
      <w:pPr>
        <w:jc w:val="both"/>
        <w:rPr>
          <w:b/>
          <w:szCs w:val="24"/>
          <w:u w:val="single"/>
        </w:rPr>
      </w:pPr>
      <w:r w:rsidRPr="00B03B9C">
        <w:rPr>
          <w:rFonts w:cs="Times New Roman"/>
          <w:bCs/>
          <w:szCs w:val="24"/>
        </w:rPr>
        <w:t xml:space="preserve">A </w:t>
      </w:r>
      <w:proofErr w:type="spellStart"/>
      <w:r w:rsidRPr="00B03B9C">
        <w:rPr>
          <w:rFonts w:cs="Times New Roman"/>
          <w:bCs/>
          <w:szCs w:val="24"/>
        </w:rPr>
        <w:t>Dunatakarék</w:t>
      </w:r>
      <w:proofErr w:type="spellEnd"/>
      <w:r w:rsidRPr="00B03B9C">
        <w:rPr>
          <w:rFonts w:cs="Times New Roman"/>
          <w:bCs/>
          <w:szCs w:val="24"/>
        </w:rPr>
        <w:t xml:space="preserve"> Bank </w:t>
      </w:r>
      <w:proofErr w:type="spellStart"/>
      <w:r>
        <w:rPr>
          <w:rFonts w:cs="Times New Roman"/>
          <w:bCs/>
          <w:szCs w:val="24"/>
        </w:rPr>
        <w:t>Zrt</w:t>
      </w:r>
      <w:proofErr w:type="spellEnd"/>
      <w:r>
        <w:rPr>
          <w:rFonts w:cs="Times New Roman"/>
          <w:bCs/>
          <w:szCs w:val="24"/>
        </w:rPr>
        <w:t xml:space="preserve">. </w:t>
      </w:r>
      <w:r w:rsidRPr="00B03B9C">
        <w:rPr>
          <w:rFonts w:cs="Times New Roman"/>
          <w:bCs/>
          <w:szCs w:val="24"/>
        </w:rPr>
        <w:t xml:space="preserve">2023. február 24-től hatályos Általános Szerződési Feltételei a fizetési számlák és lekötött betét számlák vezetéséhez a természetes és nem természetes személyek részére 16.2 pontja </w:t>
      </w:r>
      <w:r w:rsidRPr="00B03B9C">
        <w:rPr>
          <w:szCs w:val="24"/>
        </w:rPr>
        <w:t xml:space="preserve">értelmében </w:t>
      </w:r>
      <w:r w:rsidRPr="009F5A6D">
        <w:rPr>
          <w:b/>
          <w:szCs w:val="24"/>
        </w:rPr>
        <w:t>a számlaszerződést</w:t>
      </w:r>
      <w:r w:rsidRPr="00B03B9C">
        <w:rPr>
          <w:szCs w:val="24"/>
        </w:rPr>
        <w:t xml:space="preserve"> </w:t>
      </w:r>
      <w:r w:rsidRPr="009F5A6D">
        <w:rPr>
          <w:b/>
          <w:szCs w:val="24"/>
        </w:rPr>
        <w:t>a Számlatulajdonos</w:t>
      </w:r>
      <w:r w:rsidRPr="00B03B9C">
        <w:rPr>
          <w:szCs w:val="24"/>
        </w:rPr>
        <w:t xml:space="preserve"> </w:t>
      </w:r>
      <w:r w:rsidRPr="00A2197B">
        <w:rPr>
          <w:b/>
          <w:szCs w:val="24"/>
          <w:u w:val="single"/>
        </w:rPr>
        <w:t>díj-, költség- vagy egyéb fizetési kötelezettség mentesen felmondhatja.</w:t>
      </w:r>
    </w:p>
    <w:p w:rsidR="009F5A6D" w:rsidRDefault="009F5A6D" w:rsidP="000D0CA1">
      <w:pPr>
        <w:jc w:val="both"/>
        <w:rPr>
          <w:rFonts w:cs="Times New Roman"/>
          <w:bCs/>
          <w:szCs w:val="24"/>
        </w:rPr>
      </w:pPr>
    </w:p>
    <w:p w:rsidR="00C33C5F" w:rsidRDefault="00A2197B" w:rsidP="000D0CA1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Az ÜSZ 1.12. pontja </w:t>
      </w:r>
      <w:r w:rsidR="009F5A6D">
        <w:rPr>
          <w:rFonts w:cs="Times New Roman"/>
          <w:bCs/>
          <w:szCs w:val="24"/>
        </w:rPr>
        <w:t>szerint a</w:t>
      </w:r>
      <w:r w:rsidR="000D0CA1" w:rsidRPr="000D0CA1">
        <w:rPr>
          <w:rFonts w:cs="Times New Roman"/>
          <w:bCs/>
          <w:szCs w:val="24"/>
        </w:rPr>
        <w:t xml:space="preserve">z Ügyfél felmondása esetén, amennyiben a fizetési számlán tartozás áll fenn, a felmondás hatályos, de az ügyfél részéről elvárt annak rendezése. </w:t>
      </w:r>
      <w:r w:rsidR="009F5A6D">
        <w:rPr>
          <w:rFonts w:cs="Times New Roman"/>
          <w:bCs/>
          <w:szCs w:val="24"/>
        </w:rPr>
        <w:t xml:space="preserve"> </w:t>
      </w:r>
    </w:p>
    <w:p w:rsidR="00C33C5F" w:rsidRDefault="00C33C5F" w:rsidP="000D0CA1">
      <w:pPr>
        <w:jc w:val="both"/>
        <w:rPr>
          <w:rFonts w:cs="Times New Roman"/>
          <w:bCs/>
          <w:szCs w:val="24"/>
        </w:rPr>
      </w:pPr>
    </w:p>
    <w:p w:rsidR="008A3403" w:rsidRDefault="009F5A6D" w:rsidP="000D0CA1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Ugyanezen pont szerint a</w:t>
      </w:r>
      <w:r w:rsidR="000D0CA1" w:rsidRPr="00A60084">
        <w:rPr>
          <w:rFonts w:cs="Times New Roman"/>
          <w:bCs/>
          <w:szCs w:val="24"/>
        </w:rPr>
        <w:t xml:space="preserve"> keretszerződés felmondása, megszűnése esetén a felek elszámolnak egymással. </w:t>
      </w:r>
      <w:r w:rsidR="000D0CA1" w:rsidRPr="009F5A6D">
        <w:rPr>
          <w:rFonts w:cs="Times New Roman"/>
          <w:bCs/>
          <w:szCs w:val="24"/>
        </w:rPr>
        <w:t>A Bank ebben az esetben a ténylegesen teljesített szolgáltatás arányos ellenértékére jogosult.</w:t>
      </w:r>
    </w:p>
    <w:p w:rsidR="00783D76" w:rsidRDefault="00783D76" w:rsidP="00B03B9C">
      <w:pPr>
        <w:jc w:val="both"/>
        <w:rPr>
          <w:rFonts w:cs="Times New Roman"/>
          <w:bCs/>
          <w:szCs w:val="24"/>
        </w:rPr>
      </w:pPr>
    </w:p>
    <w:p w:rsidR="0045100E" w:rsidRPr="00674562" w:rsidRDefault="0045100E" w:rsidP="00B03B9C">
      <w:pPr>
        <w:jc w:val="both"/>
        <w:rPr>
          <w:rFonts w:cs="Times New Roman"/>
          <w:b/>
          <w:bCs/>
          <w:szCs w:val="24"/>
        </w:rPr>
      </w:pPr>
      <w:r w:rsidRPr="00674562">
        <w:rPr>
          <w:rFonts w:cs="Times New Roman"/>
          <w:b/>
          <w:bCs/>
          <w:szCs w:val="24"/>
        </w:rPr>
        <w:t xml:space="preserve">A felmondás napján a </w:t>
      </w:r>
      <w:r w:rsidR="009F5A6D">
        <w:rPr>
          <w:rFonts w:cs="Times New Roman"/>
          <w:b/>
          <w:bCs/>
          <w:szCs w:val="24"/>
        </w:rPr>
        <w:t>bank</w:t>
      </w:r>
      <w:r w:rsidRPr="00674562">
        <w:rPr>
          <w:rFonts w:cs="Times New Roman"/>
          <w:b/>
          <w:bCs/>
          <w:szCs w:val="24"/>
        </w:rPr>
        <w:t xml:space="preserve">számlám </w:t>
      </w:r>
      <w:r w:rsidR="00EA6A2B" w:rsidRPr="00674562">
        <w:rPr>
          <w:rFonts w:cs="Times New Roman"/>
          <w:b/>
          <w:bCs/>
          <w:szCs w:val="24"/>
        </w:rPr>
        <w:t xml:space="preserve">pozitív egyenleget mutatott, </w:t>
      </w:r>
      <w:r w:rsidR="009F5A6D">
        <w:rPr>
          <w:rFonts w:cs="Times New Roman"/>
          <w:b/>
          <w:bCs/>
          <w:szCs w:val="24"/>
        </w:rPr>
        <w:t xml:space="preserve">ami </w:t>
      </w:r>
      <w:r w:rsidR="00EA6A2B" w:rsidRPr="00674562">
        <w:rPr>
          <w:rFonts w:cs="Times New Roman"/>
          <w:b/>
          <w:bCs/>
          <w:szCs w:val="24"/>
        </w:rPr>
        <w:t>+ 133 HUF</w:t>
      </w:r>
      <w:r w:rsidRPr="00674562">
        <w:rPr>
          <w:rFonts w:cs="Times New Roman"/>
          <w:b/>
          <w:bCs/>
          <w:szCs w:val="24"/>
        </w:rPr>
        <w:t xml:space="preserve"> volt.</w:t>
      </w:r>
    </w:p>
    <w:p w:rsidR="00B03B9C" w:rsidRDefault="00B03B9C" w:rsidP="00B03B9C">
      <w:pPr>
        <w:jc w:val="both"/>
        <w:rPr>
          <w:szCs w:val="24"/>
        </w:rPr>
      </w:pPr>
    </w:p>
    <w:p w:rsidR="00657A58" w:rsidRDefault="00B03B9C" w:rsidP="00B03B9C">
      <w:pPr>
        <w:jc w:val="both"/>
        <w:rPr>
          <w:b/>
          <w:szCs w:val="24"/>
        </w:rPr>
      </w:pPr>
      <w:r w:rsidRPr="00674562">
        <w:rPr>
          <w:b/>
          <w:szCs w:val="24"/>
        </w:rPr>
        <w:t xml:space="preserve">A számlaszerződés 2023. március 30-i hatállyal történt </w:t>
      </w:r>
      <w:r w:rsidR="00EA6A2B" w:rsidRPr="00674562">
        <w:rPr>
          <w:b/>
          <w:szCs w:val="24"/>
        </w:rPr>
        <w:t xml:space="preserve">felmondását Önök figyelmen kívül hagyták, és </w:t>
      </w:r>
      <w:r w:rsidRPr="00674562">
        <w:rPr>
          <w:b/>
          <w:szCs w:val="24"/>
        </w:rPr>
        <w:t>a fentiekben hivatkozott szabályokban rögzítettek ellenére a s</w:t>
      </w:r>
      <w:r w:rsidR="00EA6A2B" w:rsidRPr="00674562">
        <w:rPr>
          <w:b/>
          <w:szCs w:val="24"/>
        </w:rPr>
        <w:t xml:space="preserve">zámlámat nem </w:t>
      </w:r>
      <w:r w:rsidR="000C715E">
        <w:rPr>
          <w:b/>
          <w:szCs w:val="24"/>
        </w:rPr>
        <w:t>tekintették megszüntetettnek</w:t>
      </w:r>
      <w:r w:rsidR="00EA6A2B" w:rsidRPr="00674562">
        <w:rPr>
          <w:b/>
          <w:szCs w:val="24"/>
        </w:rPr>
        <w:t xml:space="preserve">, </w:t>
      </w:r>
      <w:r w:rsidRPr="00674562">
        <w:rPr>
          <w:b/>
          <w:szCs w:val="24"/>
        </w:rPr>
        <w:t>a felmondást követően további díjakkal terhelték meg száml</w:t>
      </w:r>
      <w:r w:rsidR="00AA7716" w:rsidRPr="00674562">
        <w:rPr>
          <w:b/>
          <w:szCs w:val="24"/>
        </w:rPr>
        <w:t>ámat, ami a levelükben hivatkozott</w:t>
      </w:r>
      <w:r w:rsidR="00A2197B">
        <w:rPr>
          <w:b/>
          <w:szCs w:val="24"/>
        </w:rPr>
        <w:t xml:space="preserve"> 979 HUF tartozást eredményezte. </w:t>
      </w:r>
    </w:p>
    <w:p w:rsidR="00657A58" w:rsidRDefault="00657A58" w:rsidP="00B03B9C">
      <w:pPr>
        <w:jc w:val="both"/>
        <w:rPr>
          <w:b/>
          <w:szCs w:val="24"/>
        </w:rPr>
      </w:pPr>
    </w:p>
    <w:p w:rsidR="00B03B9C" w:rsidRPr="00674562" w:rsidRDefault="00A2197B" w:rsidP="00B03B9C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>Ebből az összegből a 2023.</w:t>
      </w:r>
      <w:r w:rsidR="00983BEF">
        <w:rPr>
          <w:b/>
          <w:szCs w:val="24"/>
        </w:rPr>
        <w:t xml:space="preserve"> március </w:t>
      </w:r>
      <w:r>
        <w:rPr>
          <w:b/>
          <w:szCs w:val="24"/>
        </w:rPr>
        <w:t xml:space="preserve">31. esedékességgel </w:t>
      </w:r>
      <w:proofErr w:type="spellStart"/>
      <w:r w:rsidR="00C33C5F">
        <w:rPr>
          <w:b/>
          <w:szCs w:val="24"/>
        </w:rPr>
        <w:t>InternetBank</w:t>
      </w:r>
      <w:proofErr w:type="spellEnd"/>
      <w:r w:rsidR="00C33C5F">
        <w:rPr>
          <w:b/>
          <w:szCs w:val="24"/>
        </w:rPr>
        <w:t xml:space="preserve"> szolgáltatás díja jogcímen </w:t>
      </w:r>
      <w:r>
        <w:rPr>
          <w:b/>
          <w:szCs w:val="24"/>
        </w:rPr>
        <w:t>előí</w:t>
      </w:r>
      <w:r w:rsidR="00C33C5F">
        <w:rPr>
          <w:b/>
          <w:szCs w:val="24"/>
        </w:rPr>
        <w:t>rt 83 HUF, valamint a Számlavezetési díj terhelés jogcímen előírt</w:t>
      </w:r>
      <w:r>
        <w:rPr>
          <w:b/>
          <w:szCs w:val="24"/>
        </w:rPr>
        <w:t xml:space="preserve"> 340 HUF </w:t>
      </w:r>
      <w:r w:rsidR="00C33C5F">
        <w:rPr>
          <w:b/>
          <w:szCs w:val="24"/>
        </w:rPr>
        <w:t xml:space="preserve">2023. március </w:t>
      </w:r>
      <w:r>
        <w:rPr>
          <w:b/>
          <w:szCs w:val="24"/>
        </w:rPr>
        <w:t xml:space="preserve">30-ig időarányos része </w:t>
      </w:r>
      <w:r w:rsidR="000C715E">
        <w:rPr>
          <w:b/>
          <w:szCs w:val="24"/>
        </w:rPr>
        <w:t xml:space="preserve">álláspontom szerint </w:t>
      </w:r>
      <w:r>
        <w:rPr>
          <w:b/>
          <w:szCs w:val="24"/>
        </w:rPr>
        <w:t>jogos követelés.</w:t>
      </w:r>
    </w:p>
    <w:p w:rsidR="00B03B9C" w:rsidRDefault="00B03B9C" w:rsidP="00B03B9C">
      <w:pPr>
        <w:jc w:val="both"/>
        <w:rPr>
          <w:szCs w:val="24"/>
        </w:rPr>
      </w:pPr>
    </w:p>
    <w:p w:rsidR="00B03B9C" w:rsidRPr="0045100E" w:rsidRDefault="00AA7716" w:rsidP="0045100E">
      <w:pPr>
        <w:rPr>
          <w:rFonts w:cs="Times New Roman"/>
          <w:b/>
          <w:bCs/>
          <w:szCs w:val="24"/>
        </w:rPr>
      </w:pPr>
      <w:r>
        <w:rPr>
          <w:noProof/>
          <w:lang w:eastAsia="hu-HU"/>
        </w:rPr>
        <w:drawing>
          <wp:inline distT="0" distB="0" distL="0" distR="0" wp14:anchorId="12C5AACA" wp14:editId="4D09775A">
            <wp:extent cx="5760720" cy="1400810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00E" w:rsidRDefault="0045100E"/>
    <w:p w:rsidR="00AA7716" w:rsidRDefault="009F5A6D">
      <w:r>
        <w:t xml:space="preserve">További terhelések </w:t>
      </w:r>
      <w:r w:rsidR="00C33C5F">
        <w:t>következtében</w:t>
      </w:r>
      <w:r>
        <w:t xml:space="preserve"> s</w:t>
      </w:r>
      <w:r w:rsidR="00AA7716">
        <w:t>zámlám a mai napon 1.612 HUF tartozást mutat.</w:t>
      </w:r>
    </w:p>
    <w:p w:rsidR="00AA7716" w:rsidRDefault="00AA7716"/>
    <w:p w:rsidR="00AA7716" w:rsidRDefault="00AA7716">
      <w:r>
        <w:rPr>
          <w:noProof/>
          <w:lang w:eastAsia="hu-HU"/>
        </w:rPr>
        <w:drawing>
          <wp:inline distT="0" distB="0" distL="0" distR="0" wp14:anchorId="71D90531" wp14:editId="24823D5D">
            <wp:extent cx="5760720" cy="17164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716" w:rsidRDefault="00AA7716"/>
    <w:p w:rsidR="00AA7716" w:rsidRPr="000C715E" w:rsidRDefault="00AA7716" w:rsidP="00EA6A2B">
      <w:pPr>
        <w:jc w:val="both"/>
        <w:rPr>
          <w:b/>
        </w:rPr>
      </w:pPr>
      <w:r w:rsidRPr="000C715E">
        <w:rPr>
          <w:b/>
        </w:rPr>
        <w:t>Kérem</w:t>
      </w:r>
      <w:r w:rsidR="000C715E" w:rsidRPr="000C715E">
        <w:rPr>
          <w:b/>
        </w:rPr>
        <w:t xml:space="preserve"> felmondásom okán a szerződés (valamint </w:t>
      </w:r>
      <w:r w:rsidR="000C715E" w:rsidRPr="000C715E">
        <w:rPr>
          <w:rFonts w:cs="Times New Roman"/>
          <w:b/>
        </w:rPr>
        <w:t xml:space="preserve">a szerződés felmondásával egyidejűleg felmondottnak tekintendő </w:t>
      </w:r>
      <w:proofErr w:type="spellStart"/>
      <w:r w:rsidR="000C715E" w:rsidRPr="000C715E">
        <w:rPr>
          <w:rFonts w:cs="Times New Roman"/>
          <w:b/>
        </w:rPr>
        <w:t>Netb</w:t>
      </w:r>
      <w:proofErr w:type="spellEnd"/>
      <w:r w:rsidR="000C715E" w:rsidRPr="000C715E">
        <w:rPr>
          <w:rFonts w:cs="Times New Roman"/>
          <w:b/>
        </w:rPr>
        <w:t>@</w:t>
      </w:r>
      <w:proofErr w:type="spellStart"/>
      <w:r w:rsidR="000C715E" w:rsidRPr="000C715E">
        <w:rPr>
          <w:rFonts w:cs="Times New Roman"/>
          <w:b/>
        </w:rPr>
        <w:t>nk</w:t>
      </w:r>
      <w:proofErr w:type="spellEnd"/>
      <w:r w:rsidR="000C715E" w:rsidRPr="000C715E">
        <w:rPr>
          <w:rFonts w:cs="Times New Roman"/>
          <w:b/>
        </w:rPr>
        <w:t xml:space="preserve"> szolgáltatási szerződés) megszüntetésének tudomásul vételét, továbbá </w:t>
      </w:r>
      <w:r w:rsidR="00783D76" w:rsidRPr="000C715E">
        <w:rPr>
          <w:b/>
        </w:rPr>
        <w:t>a 2023. március 30. napi felmondásomat köv</w:t>
      </w:r>
      <w:r w:rsidR="00EA6A2B" w:rsidRPr="000C715E">
        <w:rPr>
          <w:b/>
        </w:rPr>
        <w:t>etően jogsértő módon felszámolt díj</w:t>
      </w:r>
      <w:r w:rsidR="00A60084" w:rsidRPr="000C715E">
        <w:rPr>
          <w:b/>
        </w:rPr>
        <w:t>ak</w:t>
      </w:r>
      <w:r w:rsidR="000C715E" w:rsidRPr="000C715E">
        <w:rPr>
          <w:b/>
        </w:rPr>
        <w:t xml:space="preserve"> törlését.</w:t>
      </w:r>
    </w:p>
    <w:p w:rsidR="00E307E4" w:rsidRDefault="00E307E4" w:rsidP="00EA6A2B">
      <w:pPr>
        <w:jc w:val="both"/>
        <w:rPr>
          <w:b/>
        </w:rPr>
      </w:pPr>
    </w:p>
    <w:p w:rsidR="00E307E4" w:rsidRDefault="00E307E4" w:rsidP="00E307E4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2023. március 30-án rendelkezésre álló összeg 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>+ 133 HUF</w:t>
      </w:r>
    </w:p>
    <w:p w:rsidR="00E307E4" w:rsidRDefault="00E307E4" w:rsidP="00E307E4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2023. március 31-én esedékes </w:t>
      </w:r>
      <w:proofErr w:type="spellStart"/>
      <w:r>
        <w:rPr>
          <w:rFonts w:cs="Times New Roman"/>
          <w:bCs/>
          <w:szCs w:val="24"/>
        </w:rPr>
        <w:t>InternetBank</w:t>
      </w:r>
      <w:proofErr w:type="spellEnd"/>
      <w:r>
        <w:rPr>
          <w:rFonts w:cs="Times New Roman"/>
          <w:bCs/>
          <w:szCs w:val="24"/>
        </w:rPr>
        <w:t xml:space="preserve"> szolgáltatás </w:t>
      </w:r>
      <w:proofErr w:type="gramStart"/>
      <w:r>
        <w:rPr>
          <w:rFonts w:cs="Times New Roman"/>
          <w:bCs/>
          <w:szCs w:val="24"/>
        </w:rPr>
        <w:t xml:space="preserve">díja 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  -</w:t>
      </w:r>
      <w:proofErr w:type="gramEnd"/>
      <w:r>
        <w:rPr>
          <w:rFonts w:cs="Times New Roman"/>
          <w:bCs/>
          <w:szCs w:val="24"/>
        </w:rPr>
        <w:t xml:space="preserve"> 83 HUF</w:t>
      </w:r>
    </w:p>
    <w:p w:rsidR="00E307E4" w:rsidRDefault="00E307E4" w:rsidP="00E307E4">
      <w:pPr>
        <w:pBdr>
          <w:bottom w:val="single" w:sz="6" w:space="1" w:color="auto"/>
        </w:pBd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2023. március 31-én esedékes Számlavezetési díj </w:t>
      </w:r>
      <w:proofErr w:type="gramStart"/>
      <w:r>
        <w:rPr>
          <w:rFonts w:cs="Times New Roman"/>
          <w:bCs/>
          <w:szCs w:val="24"/>
        </w:rPr>
        <w:t>terhelés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 xml:space="preserve">             -</w:t>
      </w:r>
      <w:proofErr w:type="gramEnd"/>
      <w:r>
        <w:rPr>
          <w:rFonts w:cs="Times New Roman"/>
          <w:bCs/>
          <w:szCs w:val="24"/>
        </w:rPr>
        <w:t xml:space="preserve"> 340 HUF</w:t>
      </w:r>
    </w:p>
    <w:p w:rsidR="00E307E4" w:rsidRDefault="00C33C5F" w:rsidP="00E307E4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E307E4">
        <w:rPr>
          <w:rFonts w:cs="Times New Roman"/>
          <w:bCs/>
          <w:szCs w:val="24"/>
        </w:rPr>
        <w:tab/>
      </w:r>
      <w:r w:rsidR="00E307E4">
        <w:rPr>
          <w:rFonts w:cs="Times New Roman"/>
          <w:bCs/>
          <w:szCs w:val="24"/>
        </w:rPr>
        <w:tab/>
      </w:r>
      <w:r w:rsidR="00E307E4">
        <w:rPr>
          <w:rFonts w:cs="Times New Roman"/>
          <w:bCs/>
          <w:szCs w:val="24"/>
        </w:rPr>
        <w:tab/>
        <w:t xml:space="preserve">                290 HUF</w:t>
      </w:r>
    </w:p>
    <w:p w:rsidR="00A60084" w:rsidRDefault="00A60084" w:rsidP="00EA6A2B">
      <w:pPr>
        <w:jc w:val="both"/>
        <w:rPr>
          <w:b/>
        </w:rPr>
      </w:pPr>
    </w:p>
    <w:p w:rsidR="00A60084" w:rsidRPr="009F5A6D" w:rsidRDefault="00A60084" w:rsidP="00EA6A2B">
      <w:pPr>
        <w:jc w:val="both"/>
        <w:rPr>
          <w:rFonts w:cs="Times New Roman"/>
          <w:bCs/>
          <w:szCs w:val="24"/>
        </w:rPr>
      </w:pPr>
      <w:r w:rsidRPr="009F5A6D">
        <w:t xml:space="preserve">Tekintettel arra, hogy a bank a </w:t>
      </w:r>
      <w:r w:rsidRPr="009F5A6D">
        <w:rPr>
          <w:rFonts w:cs="Times New Roman"/>
          <w:bCs/>
          <w:szCs w:val="24"/>
        </w:rPr>
        <w:t>ténylegesen teljesített szolgáltatás arányos ellenértékére jogosult, a felmondással egy</w:t>
      </w:r>
      <w:r w:rsidR="00983BEF">
        <w:rPr>
          <w:rFonts w:cs="Times New Roman"/>
          <w:bCs/>
          <w:szCs w:val="24"/>
        </w:rPr>
        <w:t xml:space="preserve">idejűleg ténylegesen fennmaradó </w:t>
      </w:r>
      <w:r w:rsidRPr="009F5A6D">
        <w:rPr>
          <w:rFonts w:cs="Times New Roman"/>
          <w:bCs/>
          <w:szCs w:val="24"/>
        </w:rPr>
        <w:t>fizetési kötelezettség teljesítésé</w:t>
      </w:r>
      <w:r w:rsidR="00C33C5F">
        <w:rPr>
          <w:rFonts w:cs="Times New Roman"/>
          <w:bCs/>
          <w:szCs w:val="24"/>
        </w:rPr>
        <w:t xml:space="preserve">nek fedezetére szolgáló </w:t>
      </w:r>
      <w:r w:rsidRPr="009F5A6D">
        <w:rPr>
          <w:rFonts w:cs="Times New Roman"/>
          <w:bCs/>
          <w:szCs w:val="24"/>
        </w:rPr>
        <w:t xml:space="preserve">összeget a mai </w:t>
      </w:r>
      <w:proofErr w:type="gramStart"/>
      <w:r w:rsidRPr="009F5A6D">
        <w:rPr>
          <w:rFonts w:cs="Times New Roman"/>
          <w:bCs/>
          <w:szCs w:val="24"/>
        </w:rPr>
        <w:t>napon</w:t>
      </w:r>
      <w:proofErr w:type="gramEnd"/>
      <w:r w:rsidRPr="009F5A6D">
        <w:rPr>
          <w:rFonts w:cs="Times New Roman"/>
          <w:bCs/>
          <w:szCs w:val="24"/>
        </w:rPr>
        <w:t xml:space="preserve"> a számlámon rendelkezésre bocsátottam</w:t>
      </w:r>
      <w:r w:rsidR="00C33C5F">
        <w:rPr>
          <w:rFonts w:cs="Times New Roman"/>
          <w:bCs/>
          <w:szCs w:val="24"/>
        </w:rPr>
        <w:t xml:space="preserve"> (Az arányosítást mellőztem a csekély összegszerűségre tekintettel</w:t>
      </w:r>
      <w:r w:rsidRPr="009F5A6D">
        <w:rPr>
          <w:rFonts w:cs="Times New Roman"/>
          <w:bCs/>
          <w:szCs w:val="24"/>
        </w:rPr>
        <w:t>.</w:t>
      </w:r>
      <w:r w:rsidR="00C33C5F">
        <w:rPr>
          <w:rFonts w:cs="Times New Roman"/>
          <w:bCs/>
          <w:szCs w:val="24"/>
        </w:rPr>
        <w:t>)</w:t>
      </w:r>
    </w:p>
    <w:p w:rsidR="00A60084" w:rsidRDefault="00A60084" w:rsidP="00EA6A2B">
      <w:pPr>
        <w:jc w:val="both"/>
        <w:rPr>
          <w:rFonts w:cs="Times New Roman"/>
          <w:bCs/>
          <w:szCs w:val="24"/>
        </w:rPr>
      </w:pPr>
    </w:p>
    <w:p w:rsidR="009F5A6D" w:rsidRDefault="009F5A6D" w:rsidP="009F5A6D">
      <w:pPr>
        <w:jc w:val="both"/>
        <w:rPr>
          <w:rFonts w:cs="Times New Roman"/>
        </w:rPr>
      </w:pPr>
      <w:proofErr w:type="gramStart"/>
      <w:r>
        <w:t>M</w:t>
      </w:r>
      <w:r w:rsidR="00A60084">
        <w:t xml:space="preserve">ivel </w:t>
      </w:r>
      <w:r w:rsidR="00507029">
        <w:t>minimálisan több, mint</w:t>
      </w:r>
      <w:r w:rsidR="00A60084">
        <w:t xml:space="preserve"> az időarányos</w:t>
      </w:r>
      <w:r w:rsidR="00507029">
        <w:t xml:space="preserve">an - </w:t>
      </w:r>
      <w:r w:rsidR="00A60084">
        <w:t>2023. március 1-től 2023. március 3</w:t>
      </w:r>
      <w:r w:rsidR="00507029">
        <w:t>0</w:t>
      </w:r>
      <w:r w:rsidR="00A60084">
        <w:t xml:space="preserve">-ig terjedő időszakra </w:t>
      </w:r>
      <w:r w:rsidR="00507029">
        <w:t>- járó</w:t>
      </w:r>
      <w:r w:rsidR="00A60084">
        <w:t xml:space="preserve">, hanem a 2023. teljes március hónapjára járó </w:t>
      </w:r>
      <w:proofErr w:type="spellStart"/>
      <w:r w:rsidR="00A60084">
        <w:t>InternetBank</w:t>
      </w:r>
      <w:proofErr w:type="spellEnd"/>
      <w:r w:rsidR="00A60084">
        <w:t xml:space="preserve"> szolgáltatási díjra és Számlavezetési díjra biztosítom a fedezetet), a</w:t>
      </w:r>
      <w:r w:rsidR="008A3403" w:rsidRPr="008A3403">
        <w:t xml:space="preserve">z ÜSZ 1.14. </w:t>
      </w:r>
      <w:r w:rsidR="008A3403">
        <w:t xml:space="preserve">pontja alapján - </w:t>
      </w:r>
      <w:r w:rsidR="008A3403" w:rsidRPr="008A3403">
        <w:rPr>
          <w:i/>
        </w:rPr>
        <w:t>melynek értelmében a bankszámla megszűnése esetén a bankszámla követel egyenlegét a Bank az Ügyfél rendelkezése hiányában nyilvántartásba veszi és kamatfizetés nélkül a követelés elévülési idejének elteltéig (Ptk. 6:22.</w:t>
      </w:r>
      <w:proofErr w:type="gramEnd"/>
      <w:r w:rsidR="008A3403" w:rsidRPr="008A3403">
        <w:rPr>
          <w:i/>
        </w:rPr>
        <w:t xml:space="preserve"> §) megőrzi az Ügyfél, illetve annak jogutódja vagy örököse részére.</w:t>
      </w:r>
      <w:r w:rsidR="008A3403">
        <w:t xml:space="preserve"> - </w:t>
      </w:r>
      <w:r>
        <w:t xml:space="preserve">nyilatkozom, hogy az esetlegesen fennmaradó </w:t>
      </w:r>
      <w:proofErr w:type="gramStart"/>
      <w:r>
        <w:t>követel</w:t>
      </w:r>
      <w:proofErr w:type="gramEnd"/>
      <w:r>
        <w:t xml:space="preserve"> egyenleg</w:t>
      </w:r>
      <w:r w:rsidR="008A3403">
        <w:t xml:space="preserve">ről nem rendelkezem, annak </w:t>
      </w:r>
      <w:r w:rsidR="001B4B14">
        <w:rPr>
          <w:rFonts w:cs="Times New Roman"/>
          <w:shd w:val="clear" w:color="auto" w:fill="FFFFFF"/>
        </w:rPr>
        <w:t>elszámolás</w:t>
      </w:r>
      <w:r w:rsidR="008A3403">
        <w:rPr>
          <w:rFonts w:cs="Times New Roman"/>
          <w:shd w:val="clear" w:color="auto" w:fill="FFFFFF"/>
        </w:rPr>
        <w:t>á</w:t>
      </w:r>
      <w:r w:rsidR="001B4B14">
        <w:rPr>
          <w:rFonts w:cs="Times New Roman"/>
          <w:shd w:val="clear" w:color="auto" w:fill="FFFFFF"/>
        </w:rPr>
        <w:t>ról lemondok arra tekintettel, hogy egy általam megadott célszámlára történő átutalás díját nem fedezné ezen összeg, és p</w:t>
      </w:r>
      <w:r w:rsidR="001B4B14" w:rsidRPr="001B4B14">
        <w:rPr>
          <w:rFonts w:cs="Times New Roman"/>
        </w:rPr>
        <w:t>énztári kifizetés</w:t>
      </w:r>
      <w:r>
        <w:rPr>
          <w:rFonts w:cs="Times New Roman"/>
        </w:rPr>
        <w:t>t sem kívánok igénybe venni.</w:t>
      </w:r>
    </w:p>
    <w:p w:rsidR="009F5A6D" w:rsidRPr="00507029" w:rsidRDefault="00E307E4" w:rsidP="009F5A6D">
      <w:pPr>
        <w:jc w:val="both"/>
        <w:rPr>
          <w:rFonts w:cs="Times New Roman"/>
          <w:b/>
        </w:rPr>
      </w:pPr>
      <w:bookmarkStart w:id="0" w:name="_GoBack"/>
      <w:bookmarkEnd w:id="0"/>
      <w:r w:rsidRPr="00507029">
        <w:rPr>
          <w:rFonts w:cs="Times New Roman"/>
          <w:b/>
        </w:rPr>
        <w:lastRenderedPageBreak/>
        <w:t xml:space="preserve">Kérem szíves tájékoztatásukat </w:t>
      </w:r>
      <w:r w:rsidR="000C715E" w:rsidRPr="00507029">
        <w:rPr>
          <w:rFonts w:cs="Times New Roman"/>
          <w:b/>
        </w:rPr>
        <w:t>bejelentésem nyomán tett intézkedésükről.</w:t>
      </w:r>
    </w:p>
    <w:p w:rsidR="00C33C5F" w:rsidRDefault="00C33C5F" w:rsidP="009F5A6D">
      <w:pPr>
        <w:jc w:val="both"/>
        <w:rPr>
          <w:rFonts w:cs="Times New Roman"/>
        </w:rPr>
      </w:pPr>
    </w:p>
    <w:p w:rsidR="009F5B8C" w:rsidRDefault="009F5B8C" w:rsidP="009F5A6D">
      <w:pPr>
        <w:jc w:val="both"/>
        <w:rPr>
          <w:rFonts w:cs="Times New Roman"/>
        </w:rPr>
      </w:pPr>
      <w:r>
        <w:rPr>
          <w:rFonts w:cs="Times New Roman"/>
        </w:rPr>
        <w:t>Bejelentésem kivizsgálásához az alábbi adatokat közlöm:</w:t>
      </w:r>
    </w:p>
    <w:p w:rsidR="000C715E" w:rsidRDefault="000C715E" w:rsidP="009F5A6D">
      <w:pPr>
        <w:jc w:val="both"/>
        <w:rPr>
          <w:rFonts w:cs="Times New Roman"/>
        </w:rPr>
      </w:pPr>
    </w:p>
    <w:p w:rsidR="009F5B8C" w:rsidRDefault="009F5B8C" w:rsidP="009F5A6D">
      <w:pPr>
        <w:jc w:val="both"/>
        <w:rPr>
          <w:rFonts w:cs="Times New Roman"/>
        </w:rPr>
      </w:pPr>
      <w:r>
        <w:rPr>
          <w:rFonts w:cs="Times New Roman"/>
        </w:rPr>
        <w:t xml:space="preserve">Ügyfél neve: </w:t>
      </w:r>
      <w:r w:rsidR="000C715E">
        <w:rPr>
          <w:rFonts w:cs="Times New Roman"/>
        </w:rPr>
        <w:tab/>
      </w:r>
      <w:r w:rsidR="000C715E">
        <w:rPr>
          <w:rFonts w:cs="Times New Roman"/>
        </w:rPr>
        <w:tab/>
      </w:r>
      <w:r w:rsidR="000C715E">
        <w:rPr>
          <w:rFonts w:cs="Times New Roman"/>
        </w:rPr>
        <w:tab/>
      </w:r>
      <w:r w:rsidR="000C715E">
        <w:rPr>
          <w:rFonts w:cs="Times New Roman"/>
        </w:rPr>
        <w:tab/>
      </w:r>
      <w:r>
        <w:rPr>
          <w:rFonts w:cs="Times New Roman"/>
        </w:rPr>
        <w:t>dr. Nucz Lívia</w:t>
      </w:r>
    </w:p>
    <w:p w:rsidR="009F5B8C" w:rsidRDefault="000C715E" w:rsidP="009F5A6D">
      <w:pPr>
        <w:jc w:val="both"/>
        <w:rPr>
          <w:rFonts w:cs="Times New Roman"/>
        </w:rPr>
      </w:pPr>
      <w:r>
        <w:rPr>
          <w:rFonts w:cs="Times New Roman"/>
        </w:rPr>
        <w:t xml:space="preserve">Ügyfél azonosító: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91262569</w:t>
      </w:r>
    </w:p>
    <w:p w:rsidR="000C715E" w:rsidRDefault="000C715E" w:rsidP="009F5A6D">
      <w:pPr>
        <w:jc w:val="both"/>
        <w:rPr>
          <w:rFonts w:cs="Times New Roman"/>
        </w:rPr>
      </w:pPr>
      <w:r>
        <w:rPr>
          <w:rFonts w:cs="Times New Roman"/>
        </w:rPr>
        <w:t xml:space="preserve">Ügyfél levelezési címe: </w:t>
      </w:r>
      <w:r>
        <w:rPr>
          <w:rFonts w:cs="Times New Roman"/>
        </w:rPr>
        <w:tab/>
      </w:r>
      <w:r>
        <w:rPr>
          <w:rFonts w:cs="Times New Roman"/>
        </w:rPr>
        <w:tab/>
        <w:t>9025 Győr, Bercsényi liget 26/A/18.</w:t>
      </w:r>
    </w:p>
    <w:p w:rsidR="000C715E" w:rsidRDefault="000C715E" w:rsidP="009F5A6D">
      <w:pPr>
        <w:jc w:val="both"/>
        <w:rPr>
          <w:rFonts w:cs="Times New Roman"/>
        </w:rPr>
      </w:pPr>
      <w:r>
        <w:rPr>
          <w:rFonts w:cs="Times New Roman"/>
        </w:rPr>
        <w:t xml:space="preserve">Értesítés módja: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e-mail</w:t>
      </w:r>
    </w:p>
    <w:p w:rsidR="000C715E" w:rsidRDefault="000C715E" w:rsidP="009F5A6D">
      <w:pPr>
        <w:jc w:val="both"/>
        <w:rPr>
          <w:rFonts w:cs="Times New Roman"/>
        </w:rPr>
      </w:pPr>
      <w:r>
        <w:rPr>
          <w:rFonts w:cs="Times New Roman"/>
        </w:rPr>
        <w:t xml:space="preserve">E-mail cím: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hyperlink r:id="rId8" w:history="1">
        <w:r w:rsidRPr="000C715E">
          <w:rPr>
            <w:rStyle w:val="Hiperhivatkozs"/>
            <w:rFonts w:cs="Times New Roman"/>
            <w:color w:val="auto"/>
            <w:u w:val="none"/>
          </w:rPr>
          <w:t>nuczlivia@gmail.com</w:t>
        </w:r>
      </w:hyperlink>
    </w:p>
    <w:p w:rsidR="000C715E" w:rsidRDefault="000C715E" w:rsidP="009F5A6D">
      <w:pPr>
        <w:jc w:val="both"/>
        <w:rPr>
          <w:rFonts w:cs="Times New Roman"/>
        </w:rPr>
      </w:pPr>
    </w:p>
    <w:p w:rsidR="000C715E" w:rsidRDefault="000C715E" w:rsidP="009F5A6D">
      <w:pPr>
        <w:jc w:val="both"/>
        <w:rPr>
          <w:rFonts w:cs="Times New Roman"/>
        </w:rPr>
      </w:pPr>
    </w:p>
    <w:p w:rsidR="009F5A6D" w:rsidRDefault="00284332" w:rsidP="009F5A6D">
      <w:pPr>
        <w:jc w:val="both"/>
        <w:rPr>
          <w:rFonts w:cs="Times New Roman"/>
        </w:rPr>
      </w:pPr>
      <w:r>
        <w:rPr>
          <w:rFonts w:cs="Times New Roman"/>
        </w:rPr>
        <w:t>Győr, 2023. június 7</w:t>
      </w:r>
      <w:r w:rsidR="009F5A6D">
        <w:rPr>
          <w:rFonts w:cs="Times New Roman"/>
        </w:rPr>
        <w:t xml:space="preserve">. </w:t>
      </w:r>
    </w:p>
    <w:p w:rsidR="009F5A6D" w:rsidRDefault="009F5A6D" w:rsidP="009F5A6D">
      <w:pPr>
        <w:jc w:val="both"/>
        <w:rPr>
          <w:rFonts w:cs="Times New Roman"/>
        </w:rPr>
      </w:pPr>
    </w:p>
    <w:p w:rsidR="00FD0114" w:rsidRDefault="00FD0114" w:rsidP="009F5A6D">
      <w:pPr>
        <w:jc w:val="both"/>
        <w:rPr>
          <w:rFonts w:cs="Times New Roman"/>
        </w:rPr>
      </w:pPr>
    </w:p>
    <w:p w:rsidR="00507029" w:rsidRPr="00507029" w:rsidRDefault="00507029" w:rsidP="009F5A6D">
      <w:pPr>
        <w:jc w:val="both"/>
        <w:rPr>
          <w:rFonts w:cs="Times New Roman"/>
          <w:b/>
        </w:rPr>
      </w:pPr>
      <w:r>
        <w:rPr>
          <w:rFonts w:cs="Times New Roman"/>
        </w:rPr>
        <w:tab/>
      </w:r>
      <w:r w:rsidRPr="00507029">
        <w:rPr>
          <w:rFonts w:cs="Times New Roman"/>
          <w:b/>
        </w:rPr>
        <w:tab/>
        <w:t>Köszönettel:</w:t>
      </w:r>
    </w:p>
    <w:p w:rsidR="00507029" w:rsidRPr="00507029" w:rsidRDefault="00507029" w:rsidP="009F5A6D">
      <w:pPr>
        <w:jc w:val="both"/>
        <w:rPr>
          <w:rFonts w:cs="Times New Roman"/>
          <w:b/>
        </w:rPr>
      </w:pPr>
    </w:p>
    <w:p w:rsidR="009F5A6D" w:rsidRPr="00507029" w:rsidRDefault="009F5A6D" w:rsidP="009F5A6D">
      <w:pPr>
        <w:jc w:val="both"/>
        <w:rPr>
          <w:b/>
        </w:rPr>
      </w:pPr>
      <w:r w:rsidRPr="00507029">
        <w:rPr>
          <w:rFonts w:cs="Times New Roman"/>
          <w:b/>
        </w:rPr>
        <w:tab/>
      </w:r>
      <w:r w:rsidRPr="00507029">
        <w:rPr>
          <w:rFonts w:cs="Times New Roman"/>
          <w:b/>
        </w:rPr>
        <w:tab/>
      </w:r>
      <w:r w:rsidRPr="00507029">
        <w:rPr>
          <w:rFonts w:cs="Times New Roman"/>
          <w:b/>
        </w:rPr>
        <w:tab/>
      </w:r>
      <w:r w:rsidRPr="00507029">
        <w:rPr>
          <w:rFonts w:cs="Times New Roman"/>
          <w:b/>
        </w:rPr>
        <w:tab/>
      </w:r>
      <w:r w:rsidRPr="00507029">
        <w:rPr>
          <w:rFonts w:cs="Times New Roman"/>
          <w:b/>
        </w:rPr>
        <w:tab/>
      </w:r>
      <w:r w:rsidRPr="00507029">
        <w:rPr>
          <w:rFonts w:cs="Times New Roman"/>
          <w:b/>
        </w:rPr>
        <w:tab/>
      </w:r>
      <w:r w:rsidRPr="00507029">
        <w:rPr>
          <w:rFonts w:cs="Times New Roman"/>
          <w:b/>
        </w:rPr>
        <w:tab/>
      </w:r>
      <w:proofErr w:type="gramStart"/>
      <w:r w:rsidRPr="00507029">
        <w:rPr>
          <w:rFonts w:cs="Times New Roman"/>
          <w:b/>
        </w:rPr>
        <w:t>dr.</w:t>
      </w:r>
      <w:proofErr w:type="gramEnd"/>
      <w:r w:rsidRPr="00507029">
        <w:rPr>
          <w:rFonts w:cs="Times New Roman"/>
          <w:b/>
        </w:rPr>
        <w:t xml:space="preserve"> Nucz Lívia</w:t>
      </w:r>
    </w:p>
    <w:p w:rsidR="00783D76" w:rsidRPr="00507029" w:rsidRDefault="00783D76" w:rsidP="00783D76">
      <w:pPr>
        <w:jc w:val="both"/>
        <w:rPr>
          <w:rFonts w:cs="Times New Roman"/>
          <w:b/>
          <w:shd w:val="clear" w:color="auto" w:fill="FFFFFF"/>
        </w:rPr>
      </w:pPr>
    </w:p>
    <w:sectPr w:rsidR="00783D76" w:rsidRPr="005070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BD" w:rsidRDefault="00833DBD" w:rsidP="00BB2E12">
      <w:r>
        <w:separator/>
      </w:r>
    </w:p>
  </w:endnote>
  <w:endnote w:type="continuationSeparator" w:id="0">
    <w:p w:rsidR="00833DBD" w:rsidRDefault="00833DBD" w:rsidP="00BB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068042"/>
      <w:docPartObj>
        <w:docPartGallery w:val="Page Numbers (Bottom of Page)"/>
        <w:docPartUnique/>
      </w:docPartObj>
    </w:sdtPr>
    <w:sdtEndPr/>
    <w:sdtContent>
      <w:p w:rsidR="00BB2E12" w:rsidRDefault="00BB2E1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A58">
          <w:rPr>
            <w:noProof/>
          </w:rPr>
          <w:t>3</w:t>
        </w:r>
        <w:r>
          <w:fldChar w:fldCharType="end"/>
        </w:r>
      </w:p>
    </w:sdtContent>
  </w:sdt>
  <w:p w:rsidR="00BB2E12" w:rsidRDefault="00BB2E1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BD" w:rsidRDefault="00833DBD" w:rsidP="00BB2E12">
      <w:r>
        <w:separator/>
      </w:r>
    </w:p>
  </w:footnote>
  <w:footnote w:type="continuationSeparator" w:id="0">
    <w:p w:rsidR="00833DBD" w:rsidRDefault="00833DBD" w:rsidP="00BB2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0E"/>
    <w:rsid w:val="000C715E"/>
    <w:rsid w:val="000D0CA1"/>
    <w:rsid w:val="00130D2A"/>
    <w:rsid w:val="001B4B14"/>
    <w:rsid w:val="001E2E43"/>
    <w:rsid w:val="00231266"/>
    <w:rsid w:val="002463CD"/>
    <w:rsid w:val="00284332"/>
    <w:rsid w:val="002D1E0D"/>
    <w:rsid w:val="00306B4B"/>
    <w:rsid w:val="00317977"/>
    <w:rsid w:val="00415B87"/>
    <w:rsid w:val="0045100E"/>
    <w:rsid w:val="00507029"/>
    <w:rsid w:val="00657A58"/>
    <w:rsid w:val="00674562"/>
    <w:rsid w:val="00783D76"/>
    <w:rsid w:val="00833DBD"/>
    <w:rsid w:val="00876581"/>
    <w:rsid w:val="008778B8"/>
    <w:rsid w:val="008A3403"/>
    <w:rsid w:val="00983BEF"/>
    <w:rsid w:val="009F5A6D"/>
    <w:rsid w:val="009F5B8C"/>
    <w:rsid w:val="00A2197B"/>
    <w:rsid w:val="00A275D8"/>
    <w:rsid w:val="00A60084"/>
    <w:rsid w:val="00AA7716"/>
    <w:rsid w:val="00B03B9C"/>
    <w:rsid w:val="00BB2E12"/>
    <w:rsid w:val="00C33C5F"/>
    <w:rsid w:val="00E00949"/>
    <w:rsid w:val="00E307E4"/>
    <w:rsid w:val="00EA6A2B"/>
    <w:rsid w:val="00F90CB8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5FB72-F1A4-4CD3-9F27-18BABEB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715E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B2E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B2E12"/>
  </w:style>
  <w:style w:type="paragraph" w:styleId="llb">
    <w:name w:val="footer"/>
    <w:basedOn w:val="Norml"/>
    <w:link w:val="llbChar"/>
    <w:uiPriority w:val="99"/>
    <w:unhideWhenUsed/>
    <w:rsid w:val="00BB2E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czlivi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684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Nucz Lívia</dc:creator>
  <cp:keywords/>
  <dc:description/>
  <cp:lastModifiedBy>dr. Nucz Lívia</cp:lastModifiedBy>
  <cp:revision>3</cp:revision>
  <dcterms:created xsi:type="dcterms:W3CDTF">2023-06-07T10:43:00Z</dcterms:created>
  <dcterms:modified xsi:type="dcterms:W3CDTF">2023-06-07T10:49:00Z</dcterms:modified>
</cp:coreProperties>
</file>